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Page 1 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Prato Tunisia, trust a quality partner.</w:t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Address: </w:t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Mateur Road KM 3.5 - Bizerte (TUNISIA)</w:t>
      </w:r>
    </w:p>
    <w:p w:rsidR="00000000" w:rsidDel="00000000" w:rsidP="00000000" w:rsidRDefault="00000000" w:rsidRPr="00000000" w14:paraId="0000000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Tel: (216) 72 510 011 / (216) 72 510 180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Fax: (216) 72 510 033</w:t>
      </w:r>
    </w:p>
    <w:p w:rsidR="00000000" w:rsidDel="00000000" w:rsidP="00000000" w:rsidRDefault="00000000" w:rsidRPr="00000000" w14:paraId="0000000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E-mail: info@prato-tunisia.com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Page 2 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Founded in 1962, PRATO has always been involved in the field of precision mechanics</w:t>
      </w:r>
    </w:p>
    <w:p w:rsidR="00000000" w:rsidDel="00000000" w:rsidP="00000000" w:rsidRDefault="00000000" w:rsidRPr="00000000" w14:paraId="0000000F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and metal construction mainly for the automotive sector.</w:t>
      </w:r>
    </w:p>
    <w:p w:rsidR="00000000" w:rsidDel="00000000" w:rsidP="00000000" w:rsidRDefault="00000000" w:rsidRPr="00000000" w14:paraId="00000010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In 2007, the "BAKTACHE Group”, a major player in the electrical and electronic industry, has seen the acquisition of PRATO, through its expertise, can help make its development strategy a reality « ONE STOP SHOP ».</w:t>
      </w:r>
    </w:p>
    <w:p w:rsidR="00000000" w:rsidDel="00000000" w:rsidP="00000000" w:rsidRDefault="00000000" w:rsidRPr="00000000" w14:paraId="00000012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It was in 2011 that PRATO joined the group, the management has, quickly, launched a restructuring plan at all levels aimed at raising and expand its expertise in order to meet the needs of customer and prospect requirements.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BAKTACHE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Siem Inter 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Electrical installation HV/LV 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Industrial instrumentation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IBL :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</w:t>
      </w:r>
      <w:r w:rsidDel="00000000" w:rsidR="00000000" w:rsidRPr="00000000">
        <w:rPr>
          <w:color w:val="ff0000"/>
          <w:sz w:val="32"/>
          <w:szCs w:val="32"/>
          <w:rtl w:val="0"/>
        </w:rPr>
        <w:t xml:space="preserve">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Electromechanical assembly</w:t>
      </w:r>
    </w:p>
    <w:p w:rsidR="00000000" w:rsidDel="00000000" w:rsidP="00000000" w:rsidRDefault="00000000" w:rsidRPr="00000000" w14:paraId="00000020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Winding</w:t>
      </w:r>
    </w:p>
    <w:p w:rsidR="00000000" w:rsidDel="00000000" w:rsidP="00000000" w:rsidRDefault="00000000" w:rsidRPr="00000000" w14:paraId="00000021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Wired cabling</w:t>
      </w:r>
    </w:p>
    <w:p w:rsidR="00000000" w:rsidDel="00000000" w:rsidP="00000000" w:rsidRDefault="00000000" w:rsidRPr="00000000" w14:paraId="00000022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Plastic injection</w:t>
      </w:r>
    </w:p>
    <w:p w:rsidR="00000000" w:rsidDel="00000000" w:rsidP="00000000" w:rsidRDefault="00000000" w:rsidRPr="00000000" w14:paraId="0000002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PRATO :</w:t>
      </w:r>
    </w:p>
    <w:p w:rsidR="00000000" w:rsidDel="00000000" w:rsidP="00000000" w:rsidRDefault="00000000" w:rsidRPr="00000000" w14:paraId="0000002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Precision parts machining</w:t>
      </w:r>
    </w:p>
    <w:p w:rsidR="00000000" w:rsidDel="00000000" w:rsidP="00000000" w:rsidRDefault="00000000" w:rsidRPr="00000000" w14:paraId="00000027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- Manufacturing of mechanical-welded parts.</w:t>
      </w:r>
    </w:p>
    <w:p w:rsidR="00000000" w:rsidDel="00000000" w:rsidP="00000000" w:rsidRDefault="00000000" w:rsidRPr="00000000" w14:paraId="00000029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16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IBL Engineering :</w:t>
      </w:r>
    </w:p>
    <w:p w:rsidR="00000000" w:rsidDel="00000000" w:rsidP="00000000" w:rsidRDefault="00000000" w:rsidRPr="00000000" w14:paraId="0000002B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line="240" w:lineRule="auto"/>
        <w:ind w:left="450" w:hanging="310"/>
        <w:rPr>
          <w:color w:val="17365d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Design office of electronic engineering &amp; computer science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2"/>
        </w:numPr>
        <w:spacing w:line="240" w:lineRule="auto"/>
        <w:ind w:left="450" w:hanging="310"/>
        <w:rPr>
          <w:color w:val="17365d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Designing and manufacturing surveillance cameras</w:t>
      </w:r>
    </w:p>
    <w:p w:rsidR="00000000" w:rsidDel="00000000" w:rsidP="00000000" w:rsidRDefault="00000000" w:rsidRPr="00000000" w14:paraId="0000002E">
      <w:pPr>
        <w:widowControl w:val="0"/>
        <w:spacing w:line="21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Certified ISO 9001: 2015, PRATO operates on an area of 2500 m² and has a workforce of 30</w:t>
      </w:r>
    </w:p>
    <w:p w:rsidR="00000000" w:rsidDel="00000000" w:rsidP="00000000" w:rsidRDefault="00000000" w:rsidRPr="00000000" w14:paraId="000000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qualified and experienced agents capable of solving all challenges.</w:t>
      </w:r>
    </w:p>
    <w:p w:rsidR="00000000" w:rsidDel="00000000" w:rsidP="00000000" w:rsidRDefault="00000000" w:rsidRPr="00000000" w14:paraId="0000003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Our experience as well as the complementarity of our production and our teams are positioning PRATO as your ideal partner for making your products.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Our Skills 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Feasibility study and engineering details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Skilled material supply and subcontracting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FAO 3 D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Plasma cutting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Machining (Conventional turning and milling centers, up to 5 axes)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sz w:val="32"/>
          <w:szCs w:val="32"/>
        </w:rPr>
      </w:pPr>
      <w:r w:rsidDel="00000000" w:rsidR="00000000" w:rsidRPr="00000000">
        <w:rPr>
          <w:color w:val="0c0c0c"/>
          <w:sz w:val="32"/>
          <w:szCs w:val="32"/>
          <w:rtl w:val="0"/>
        </w:rPr>
        <w:t xml:space="preserve">Mechanized</w:t>
      </w:r>
      <w:r w:rsidDel="00000000" w:rsidR="00000000" w:rsidRPr="00000000">
        <w:rPr>
          <w:color w:val="181818"/>
          <w:sz w:val="32"/>
          <w:szCs w:val="32"/>
          <w:rtl w:val="0"/>
        </w:rPr>
        <w:t xml:space="preserve"> welding  (TIG, MIG/MAG)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color w:val="181818"/>
          <w:sz w:val="32"/>
          <w:szCs w:val="32"/>
        </w:rPr>
      </w:pPr>
      <w:r w:rsidDel="00000000" w:rsidR="00000000" w:rsidRPr="00000000">
        <w:rPr>
          <w:color w:val="181818"/>
          <w:sz w:val="32"/>
          <w:szCs w:val="32"/>
          <w:rtl w:val="0"/>
        </w:rPr>
        <w:t xml:space="preserve">Assembling subsets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color w:val="181818"/>
          <w:sz w:val="32"/>
          <w:szCs w:val="32"/>
        </w:rPr>
      </w:pPr>
      <w:r w:rsidDel="00000000" w:rsidR="00000000" w:rsidRPr="00000000">
        <w:rPr>
          <w:color w:val="181818"/>
          <w:sz w:val="32"/>
          <w:szCs w:val="32"/>
          <w:rtl w:val="0"/>
        </w:rPr>
        <w:t xml:space="preserve">Quality control in our quality procedures and according to the customer specifications.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color w:val="181818"/>
          <w:sz w:val="32"/>
          <w:szCs w:val="32"/>
        </w:rPr>
      </w:pPr>
      <w:r w:rsidDel="00000000" w:rsidR="00000000" w:rsidRPr="00000000">
        <w:rPr>
          <w:color w:val="181818"/>
          <w:sz w:val="32"/>
          <w:szCs w:val="32"/>
          <w:rtl w:val="0"/>
        </w:rPr>
        <w:t xml:space="preserve">Logistics and shipping (proximity to Europe about 4 days of transport; </w:t>
      </w:r>
      <w:r w:rsidDel="00000000" w:rsidR="00000000" w:rsidRPr="00000000">
        <w:rPr>
          <w:color w:val="333333"/>
          <w:sz w:val="32"/>
          <w:szCs w:val="32"/>
          <w:rtl w:val="0"/>
        </w:rPr>
        <w:t xml:space="preserve">merchandise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color w:val="181818"/>
          <w:sz w:val="32"/>
          <w:szCs w:val="32"/>
        </w:rPr>
      </w:pPr>
      <w:r w:rsidDel="00000000" w:rsidR="00000000" w:rsidRPr="00000000">
        <w:rPr>
          <w:color w:val="181818"/>
          <w:sz w:val="32"/>
          <w:szCs w:val="32"/>
          <w:rtl w:val="0"/>
        </w:rPr>
        <w:t xml:space="preserve">at the customer's premises)</w:t>
      </w:r>
    </w:p>
    <w:p w:rsidR="00000000" w:rsidDel="00000000" w:rsidP="00000000" w:rsidRDefault="00000000" w:rsidRPr="00000000" w14:paraId="00000041">
      <w:pPr>
        <w:ind w:left="720" w:firstLine="0"/>
        <w:rPr>
          <w:color w:val="18181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